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DC7E" w14:textId="77777777" w:rsidR="005F2C1A" w:rsidRDefault="00000000">
      <w:pPr>
        <w:spacing w:after="0" w:line="240" w:lineRule="auto"/>
        <w:jc w:val="center"/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  </w:t>
      </w:r>
      <w:r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>Положение об Акции</w:t>
      </w:r>
    </w:p>
    <w:p w14:paraId="25DD970E" w14:textId="066F3EEC" w:rsidR="005F2C1A" w:rsidRDefault="00000000">
      <w:pPr>
        <w:ind w:left="1134"/>
        <w:jc w:val="center"/>
        <w:rPr>
          <w:rFonts w:ascii="Source Sans Variable" w:hAnsi="Source Sans Variable" w:cs="Arial"/>
          <w:sz w:val="18"/>
          <w:szCs w:val="18"/>
        </w:rPr>
      </w:pPr>
      <w:r>
        <w:rPr>
          <w:rFonts w:ascii="Source Sans Variable" w:hAnsi="Source Sans Variable" w:cs="Arial"/>
          <w:sz w:val="18"/>
          <w:szCs w:val="18"/>
        </w:rPr>
        <w:t xml:space="preserve">Скидка </w:t>
      </w:r>
      <w:r w:rsidR="001F0682">
        <w:rPr>
          <w:rFonts w:ascii="Source Sans Variable" w:hAnsi="Source Sans Variable" w:cs="Arial"/>
          <w:sz w:val="18"/>
          <w:szCs w:val="18"/>
        </w:rPr>
        <w:t>5</w:t>
      </w:r>
      <w:r>
        <w:rPr>
          <w:rFonts w:ascii="Source Sans Variable" w:hAnsi="Source Sans Variable" w:cs="Arial"/>
          <w:sz w:val="18"/>
          <w:szCs w:val="18"/>
        </w:rPr>
        <w:t>% на квартиры в ЖК «Урбан парк»</w:t>
      </w:r>
    </w:p>
    <w:p w14:paraId="40F8C04A" w14:textId="77777777" w:rsidR="005F2C1A" w:rsidRDefault="00000000">
      <w:pPr>
        <w:pStyle w:val="afa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Цель: </w:t>
      </w:r>
    </w:p>
    <w:p w14:paraId="21F5A64F" w14:textId="7D574E7E" w:rsidR="005F2C1A" w:rsidRDefault="00000000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Акция направлена на повышение интереса физических лиц- потенциальных покупателей, партнеров агентств-недвижимости и повышение продаж на квартиры в ЖК «Урбан Парк» по адресу г. Тверь ул. Коминтерна 91.</w:t>
      </w:r>
    </w:p>
    <w:p w14:paraId="67F9ECDA" w14:textId="77777777" w:rsidR="005F2C1A" w:rsidRDefault="005F2C1A">
      <w:pPr>
        <w:spacing w:after="0" w:line="240" w:lineRule="auto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7A006453" w14:textId="77777777" w:rsidR="005F2C1A" w:rsidRDefault="00000000">
      <w:pPr>
        <w:pStyle w:val="afa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Срок проведения:</w:t>
      </w:r>
    </w:p>
    <w:p w14:paraId="7C15AB07" w14:textId="109221A3" w:rsidR="005F2C1A" w:rsidRDefault="00000000">
      <w:pPr>
        <w:pStyle w:val="afa"/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 1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4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:00 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15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октября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202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5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г. по 18:00 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31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октября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202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5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г.</w:t>
      </w:r>
    </w:p>
    <w:p w14:paraId="664F1484" w14:textId="77777777" w:rsidR="005F2C1A" w:rsidRDefault="00000000">
      <w:pPr>
        <w:pStyle w:val="afa"/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Акция может быть продлена или прекращена досрочно по решению Организатора.</w:t>
      </w:r>
    </w:p>
    <w:p w14:paraId="02D2F83B" w14:textId="77777777" w:rsidR="005F2C1A" w:rsidRDefault="005F2C1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72898E9A" w14:textId="77777777" w:rsidR="005F2C1A" w:rsidRDefault="00000000">
      <w:pPr>
        <w:pStyle w:val="afa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Организатор:</w:t>
      </w:r>
    </w:p>
    <w:p w14:paraId="2230995E" w14:textId="77777777" w:rsidR="005F2C1A" w:rsidRDefault="00000000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ООО СЗ "СЕРВИСПРОЕКТ",</w:t>
      </w:r>
    </w:p>
    <w:p w14:paraId="3D787973" w14:textId="77777777" w:rsidR="005F2C1A" w:rsidRDefault="00000000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ИНН 6950159061, </w:t>
      </w:r>
    </w:p>
    <w:p w14:paraId="51D8037F" w14:textId="77777777" w:rsidR="005F2C1A" w:rsidRDefault="00000000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КПП 695001001, 170028, </w:t>
      </w:r>
    </w:p>
    <w:p w14:paraId="670B0D5B" w14:textId="220E4978" w:rsidR="005F2C1A" w:rsidRDefault="00000000">
      <w:pPr>
        <w:spacing w:after="0" w:line="240" w:lineRule="auto"/>
        <w:ind w:left="709"/>
        <w:rPr>
          <w:rFonts w:ascii="Source Sans Variable" w:hAnsi="Source Sans Variable" w:cs="Arial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Тверская область, </w:t>
      </w:r>
      <w:proofErr w:type="spellStart"/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г.о</w:t>
      </w:r>
      <w:proofErr w:type="spellEnd"/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 Город Тверь, г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Тверь, ул</w:t>
      </w:r>
      <w:r w:rsidR="00871011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Коминтерна, дом 91, помещение 0251.</w:t>
      </w:r>
    </w:p>
    <w:p w14:paraId="2E0C3D51" w14:textId="77777777" w:rsidR="005F2C1A" w:rsidRDefault="005F2C1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26991D6D" w14:textId="77777777" w:rsidR="005F2C1A" w:rsidRDefault="00000000">
      <w:pPr>
        <w:pStyle w:val="afa"/>
        <w:numPr>
          <w:ilvl w:val="0"/>
          <w:numId w:val="8"/>
        </w:numPr>
        <w:spacing w:after="0"/>
        <w:rPr>
          <w:rFonts w:ascii="Source Sans Variable" w:hAnsi="Source Sans Variable" w:cs="Arial"/>
          <w:b/>
        </w:rPr>
      </w:pPr>
      <w:r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Участники:</w:t>
      </w:r>
    </w:p>
    <w:p w14:paraId="5B0A9FA2" w14:textId="77777777" w:rsidR="005F2C1A" w:rsidRDefault="00000000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Участниками могут быть любые дееспособные лица, достигшие 18-летнего возраста обратившиеся к сотрудникам компании в месте проведения Акции с целью приобретения квартиры в ЖК «Урбан-парк». </w:t>
      </w:r>
    </w:p>
    <w:p w14:paraId="419AFD2B" w14:textId="77777777" w:rsidR="005F2C1A" w:rsidRDefault="005F2C1A">
      <w:pPr>
        <w:spacing w:after="0"/>
        <w:ind w:left="1134"/>
        <w:rPr>
          <w:rFonts w:ascii="Source Sans Variable" w:hAnsi="Source Sans Variable" w:cs="Arial"/>
        </w:rPr>
      </w:pPr>
    </w:p>
    <w:p w14:paraId="71EF2300" w14:textId="77777777" w:rsidR="005F2C1A" w:rsidRDefault="00000000">
      <w:pPr>
        <w:pStyle w:val="afa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Суть Акции:</w:t>
      </w:r>
    </w:p>
    <w:p w14:paraId="7E1EA2AB" w14:textId="1334686A" w:rsidR="005F2C1A" w:rsidRDefault="0000000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Участнику Акции предоставляется скидка 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5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% на квартиру в соответствии </w:t>
      </w:r>
      <w:proofErr w:type="gramStart"/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со Специальным предложением</w:t>
      </w:r>
      <w:proofErr w:type="gramEnd"/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указанным в таблице: </w:t>
      </w:r>
    </w:p>
    <w:p w14:paraId="0653B778" w14:textId="1F644AF1" w:rsidR="00B478E0" w:rsidRDefault="00B478E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25463624" w14:textId="759A9D20" w:rsidR="00B478E0" w:rsidRDefault="00B478E0" w:rsidP="00B478E0">
      <w:pPr>
        <w:spacing w:after="0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B478E0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drawing>
          <wp:inline distT="0" distB="0" distL="0" distR="0" wp14:anchorId="478AC518" wp14:editId="5D4B5B21">
            <wp:extent cx="7340600" cy="3194685"/>
            <wp:effectExtent l="0" t="0" r="0" b="5715"/>
            <wp:docPr id="284870125" name="Рисунок 1" descr="Изображение выглядит как текст, число, снимок экрана, линия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70125" name="Рисунок 1" descr="Изображение выглядит как текст, число, снимок экрана, линия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4691C" w14:textId="77777777" w:rsidR="006312A5" w:rsidRDefault="006312A5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78537B12" w14:textId="5C965A50" w:rsidR="005F2C1A" w:rsidRDefault="005F2C1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35A5529B" w14:textId="77777777" w:rsidR="005F2C1A" w:rsidRDefault="00000000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Для участия Акции Участник должен:</w:t>
      </w:r>
    </w:p>
    <w:p w14:paraId="225EE1E5" w14:textId="77777777" w:rsidR="005F2C1A" w:rsidRDefault="00000000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- Забронировать объект долевого строительства, ДДУ, в период действия Акции у представителя КОНСОЛЬ, предоставить паспорт и др. документы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br/>
        <w:t>- Подать заявку на одобрение ипотеки (в случае, если покупка совершается с помощью кредитных средств Банка)</w:t>
      </w:r>
    </w:p>
    <w:p w14:paraId="2D0CE303" w14:textId="6620470A" w:rsidR="005F2C1A" w:rsidRDefault="00000000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- Заключить с застройщиком ДДУ на забронированный в период проведения Акции Объект (</w:t>
      </w:r>
      <w:proofErr w:type="gramStart"/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квартиру)  и</w:t>
      </w:r>
      <w:proofErr w:type="gramEnd"/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подать на государственную регистрацию с помощью одного из сервисов электронной регистрации (СЭР, М2) не позднее 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31 октября 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202</w:t>
      </w:r>
      <w:r w:rsidR="006312A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5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г.</w:t>
      </w:r>
    </w:p>
    <w:p w14:paraId="626DB53E" w14:textId="77777777" w:rsidR="005F2C1A" w:rsidRDefault="005F2C1A">
      <w:pPr>
        <w:spacing w:after="0"/>
        <w:ind w:left="1134"/>
        <w:rPr>
          <w:rFonts w:ascii="Source Sans Variable" w:hAnsi="Source Sans Variable" w:cs="Arial"/>
        </w:rPr>
      </w:pPr>
    </w:p>
    <w:p w14:paraId="25CEEC7C" w14:textId="77777777" w:rsidR="005F2C1A" w:rsidRDefault="00000000">
      <w:pPr>
        <w:pStyle w:val="afa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Условия Акции:</w:t>
      </w:r>
    </w:p>
    <w:p w14:paraId="0E53062D" w14:textId="77777777" w:rsidR="005F2C1A" w:rsidRDefault="0000000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Принимая участие в Акции и добровольно предоставляя свои персональные данные, Участник подтверждает свое согласие на обработку организатором предоставленных персональных данных.</w:t>
      </w:r>
    </w:p>
    <w:p w14:paraId="22209782" w14:textId="77777777" w:rsidR="005F2C1A" w:rsidRDefault="0000000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Организатор Акции не несет ответственности, если Участник своевременно не подпишет/ не заключит ДДУ.</w:t>
      </w:r>
    </w:p>
    <w:p w14:paraId="576121AE" w14:textId="77777777" w:rsidR="005F2C1A" w:rsidRDefault="005F2C1A">
      <w:pPr>
        <w:spacing w:after="0"/>
        <w:ind w:left="1134"/>
        <w:rPr>
          <w:rFonts w:ascii="Source Sans Variable" w:hAnsi="Source Sans Variable" w:cs="Arial"/>
        </w:rPr>
      </w:pPr>
    </w:p>
    <w:p w14:paraId="4455E6AE" w14:textId="77777777" w:rsidR="005F2C1A" w:rsidRDefault="00000000">
      <w:pPr>
        <w:pStyle w:val="afa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Дополнительные условия:</w:t>
      </w:r>
    </w:p>
    <w:p w14:paraId="2E7F6C37" w14:textId="77777777" w:rsidR="005F2C1A" w:rsidRDefault="0000000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Данное мероприятие, направленное на повышение покупательской активности, является мероприятием стимулирующего характера и не является лотереей по смыслу федерального закона от 11 ноября 2003 года № 138-ФЗ «О лотереях» или иной основанной на риске игрой и 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lastRenderedPageBreak/>
        <w:t>проводится без использования специального лотерейного оборудования в соответствии с настоящим Положением. Предложение не является публичной офертой.</w:t>
      </w:r>
    </w:p>
    <w:p w14:paraId="69674D00" w14:textId="77777777" w:rsidR="005F2C1A" w:rsidRDefault="0000000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Участие в Акции автоматически означает ознакомление и полное согласие Участников с настоящим Положением.</w:t>
      </w:r>
    </w:p>
    <w:p w14:paraId="3B01DCBB" w14:textId="77777777" w:rsidR="005F2C1A" w:rsidRDefault="0000000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Подробности об организаторе Акции, о правилах проведения, сроках, месте проведения можно получить по телефону +7 (482) 265-03-17 и в офисе продаж.</w:t>
      </w:r>
    </w:p>
    <w:p w14:paraId="517DC2B5" w14:textId="77777777" w:rsidR="005F2C1A" w:rsidRDefault="0000000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Предложение действительно только на время проведения Акции.</w:t>
      </w:r>
    </w:p>
    <w:p w14:paraId="60A36C40" w14:textId="77777777" w:rsidR="005F2C1A" w:rsidRDefault="00000000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Организатор вправе в одностороннем порядке вносить в настоящее Положение изменения, информируя о таких изменениях путем их опубликования.</w:t>
      </w:r>
    </w:p>
    <w:sectPr w:rsidR="005F2C1A">
      <w:pgSz w:w="12240" w:h="15840"/>
      <w:pgMar w:top="567" w:right="232" w:bottom="0" w:left="44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437B" w14:textId="77777777" w:rsidR="00912809" w:rsidRDefault="00912809">
      <w:pPr>
        <w:spacing w:after="0" w:line="240" w:lineRule="auto"/>
      </w:pPr>
      <w:r>
        <w:separator/>
      </w:r>
    </w:p>
  </w:endnote>
  <w:endnote w:type="continuationSeparator" w:id="0">
    <w:p w14:paraId="1A68E25F" w14:textId="77777777" w:rsidR="00912809" w:rsidRDefault="0091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Variable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2EAF" w14:textId="77777777" w:rsidR="00912809" w:rsidRDefault="00912809">
      <w:pPr>
        <w:spacing w:after="0" w:line="240" w:lineRule="auto"/>
      </w:pPr>
      <w:r>
        <w:separator/>
      </w:r>
    </w:p>
  </w:footnote>
  <w:footnote w:type="continuationSeparator" w:id="0">
    <w:p w14:paraId="5FB8B0CA" w14:textId="77777777" w:rsidR="00912809" w:rsidRDefault="00912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FDA"/>
    <w:multiLevelType w:val="multilevel"/>
    <w:tmpl w:val="BB0A2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241DB"/>
    <w:multiLevelType w:val="hybridMultilevel"/>
    <w:tmpl w:val="532085A4"/>
    <w:lvl w:ilvl="0" w:tplc="71706D82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A9303472">
      <w:start w:val="1"/>
      <w:numFmt w:val="lowerLetter"/>
      <w:lvlText w:val="%2."/>
      <w:lvlJc w:val="left"/>
      <w:pPr>
        <w:ind w:left="1440" w:hanging="360"/>
      </w:pPr>
    </w:lvl>
    <w:lvl w:ilvl="2" w:tplc="7B7CA3A8">
      <w:start w:val="1"/>
      <w:numFmt w:val="lowerRoman"/>
      <w:lvlText w:val="%3."/>
      <w:lvlJc w:val="right"/>
      <w:pPr>
        <w:ind w:left="2160" w:hanging="180"/>
      </w:pPr>
    </w:lvl>
    <w:lvl w:ilvl="3" w:tplc="14EC1256">
      <w:start w:val="1"/>
      <w:numFmt w:val="decimal"/>
      <w:lvlText w:val="%4."/>
      <w:lvlJc w:val="left"/>
      <w:pPr>
        <w:ind w:left="2880" w:hanging="360"/>
      </w:pPr>
    </w:lvl>
    <w:lvl w:ilvl="4" w:tplc="A95CB8DE">
      <w:start w:val="1"/>
      <w:numFmt w:val="lowerLetter"/>
      <w:lvlText w:val="%5."/>
      <w:lvlJc w:val="left"/>
      <w:pPr>
        <w:ind w:left="3600" w:hanging="360"/>
      </w:pPr>
    </w:lvl>
    <w:lvl w:ilvl="5" w:tplc="D5165320">
      <w:start w:val="1"/>
      <w:numFmt w:val="lowerRoman"/>
      <w:lvlText w:val="%6."/>
      <w:lvlJc w:val="right"/>
      <w:pPr>
        <w:ind w:left="4320" w:hanging="180"/>
      </w:pPr>
    </w:lvl>
    <w:lvl w:ilvl="6" w:tplc="7A40894C">
      <w:start w:val="1"/>
      <w:numFmt w:val="decimal"/>
      <w:lvlText w:val="%7."/>
      <w:lvlJc w:val="left"/>
      <w:pPr>
        <w:ind w:left="5040" w:hanging="360"/>
      </w:pPr>
    </w:lvl>
    <w:lvl w:ilvl="7" w:tplc="A900DBDC">
      <w:start w:val="1"/>
      <w:numFmt w:val="lowerLetter"/>
      <w:lvlText w:val="%8."/>
      <w:lvlJc w:val="left"/>
      <w:pPr>
        <w:ind w:left="5760" w:hanging="360"/>
      </w:pPr>
    </w:lvl>
    <w:lvl w:ilvl="8" w:tplc="035887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66F"/>
    <w:multiLevelType w:val="multilevel"/>
    <w:tmpl w:val="DC5E9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E6776F"/>
    <w:multiLevelType w:val="multilevel"/>
    <w:tmpl w:val="5B96F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22172D"/>
    <w:multiLevelType w:val="hybridMultilevel"/>
    <w:tmpl w:val="9ECEF10A"/>
    <w:lvl w:ilvl="0" w:tplc="A4943484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1C38E556">
      <w:start w:val="1"/>
      <w:numFmt w:val="bullet"/>
      <w:lvlText w:val="•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BE02E2FE">
      <w:start w:val="1"/>
      <w:numFmt w:val="lowerRoman"/>
      <w:lvlText w:val="%3."/>
      <w:lvlJc w:val="right"/>
      <w:pPr>
        <w:ind w:left="3294" w:hanging="180"/>
      </w:pPr>
    </w:lvl>
    <w:lvl w:ilvl="3" w:tplc="DB06293C">
      <w:start w:val="1"/>
      <w:numFmt w:val="decimal"/>
      <w:lvlText w:val="%4."/>
      <w:lvlJc w:val="left"/>
      <w:pPr>
        <w:ind w:left="4014" w:hanging="360"/>
      </w:pPr>
    </w:lvl>
    <w:lvl w:ilvl="4" w:tplc="3F9A8CA0">
      <w:start w:val="1"/>
      <w:numFmt w:val="lowerLetter"/>
      <w:lvlText w:val="%5."/>
      <w:lvlJc w:val="left"/>
      <w:pPr>
        <w:ind w:left="4734" w:hanging="360"/>
      </w:pPr>
    </w:lvl>
    <w:lvl w:ilvl="5" w:tplc="763E86FE">
      <w:start w:val="1"/>
      <w:numFmt w:val="lowerRoman"/>
      <w:lvlText w:val="%6."/>
      <w:lvlJc w:val="right"/>
      <w:pPr>
        <w:ind w:left="5454" w:hanging="180"/>
      </w:pPr>
    </w:lvl>
    <w:lvl w:ilvl="6" w:tplc="504C05F0">
      <w:start w:val="1"/>
      <w:numFmt w:val="decimal"/>
      <w:lvlText w:val="%7."/>
      <w:lvlJc w:val="left"/>
      <w:pPr>
        <w:ind w:left="6174" w:hanging="360"/>
      </w:pPr>
    </w:lvl>
    <w:lvl w:ilvl="7" w:tplc="22E65768">
      <w:start w:val="1"/>
      <w:numFmt w:val="lowerLetter"/>
      <w:lvlText w:val="%8."/>
      <w:lvlJc w:val="left"/>
      <w:pPr>
        <w:ind w:left="6894" w:hanging="360"/>
      </w:pPr>
    </w:lvl>
    <w:lvl w:ilvl="8" w:tplc="917004CC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83779ED"/>
    <w:multiLevelType w:val="multilevel"/>
    <w:tmpl w:val="89E0017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46E20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2709BC"/>
    <w:multiLevelType w:val="hybridMultilevel"/>
    <w:tmpl w:val="4F18DB16"/>
    <w:lvl w:ilvl="0" w:tplc="7A86EAEC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EFE01B86">
      <w:start w:val="1"/>
      <w:numFmt w:val="lowerLetter"/>
      <w:lvlText w:val="%2."/>
      <w:lvlJc w:val="left"/>
      <w:pPr>
        <w:ind w:left="1789" w:hanging="360"/>
      </w:pPr>
    </w:lvl>
    <w:lvl w:ilvl="2" w:tplc="528295E6">
      <w:start w:val="1"/>
      <w:numFmt w:val="lowerRoman"/>
      <w:lvlText w:val="%3."/>
      <w:lvlJc w:val="right"/>
      <w:pPr>
        <w:ind w:left="2509" w:hanging="180"/>
      </w:pPr>
    </w:lvl>
    <w:lvl w:ilvl="3" w:tplc="20362A90">
      <w:start w:val="1"/>
      <w:numFmt w:val="decimal"/>
      <w:lvlText w:val="%4."/>
      <w:lvlJc w:val="left"/>
      <w:pPr>
        <w:ind w:left="3229" w:hanging="360"/>
      </w:pPr>
    </w:lvl>
    <w:lvl w:ilvl="4" w:tplc="4C026BFA">
      <w:start w:val="1"/>
      <w:numFmt w:val="lowerLetter"/>
      <w:lvlText w:val="%5."/>
      <w:lvlJc w:val="left"/>
      <w:pPr>
        <w:ind w:left="3949" w:hanging="360"/>
      </w:pPr>
    </w:lvl>
    <w:lvl w:ilvl="5" w:tplc="EDC2EE34">
      <w:start w:val="1"/>
      <w:numFmt w:val="lowerRoman"/>
      <w:lvlText w:val="%6."/>
      <w:lvlJc w:val="right"/>
      <w:pPr>
        <w:ind w:left="4669" w:hanging="180"/>
      </w:pPr>
    </w:lvl>
    <w:lvl w:ilvl="6" w:tplc="EEAA8FBA">
      <w:start w:val="1"/>
      <w:numFmt w:val="decimal"/>
      <w:lvlText w:val="%7."/>
      <w:lvlJc w:val="left"/>
      <w:pPr>
        <w:ind w:left="5389" w:hanging="360"/>
      </w:pPr>
    </w:lvl>
    <w:lvl w:ilvl="7" w:tplc="506CC4DA">
      <w:start w:val="1"/>
      <w:numFmt w:val="lowerLetter"/>
      <w:lvlText w:val="%8."/>
      <w:lvlJc w:val="left"/>
      <w:pPr>
        <w:ind w:left="6109" w:hanging="360"/>
      </w:pPr>
    </w:lvl>
    <w:lvl w:ilvl="8" w:tplc="515E15C8">
      <w:start w:val="1"/>
      <w:numFmt w:val="lowerRoman"/>
      <w:lvlText w:val="%9."/>
      <w:lvlJc w:val="right"/>
      <w:pPr>
        <w:ind w:left="6829" w:hanging="180"/>
      </w:pPr>
    </w:lvl>
  </w:abstractNum>
  <w:num w:numId="1" w16cid:durableId="1019548641">
    <w:abstractNumId w:val="4"/>
  </w:num>
  <w:num w:numId="2" w16cid:durableId="1375811814">
    <w:abstractNumId w:val="5"/>
  </w:num>
  <w:num w:numId="3" w16cid:durableId="1607342804">
    <w:abstractNumId w:val="1"/>
  </w:num>
  <w:num w:numId="4" w16cid:durableId="368992499">
    <w:abstractNumId w:val="6"/>
  </w:num>
  <w:num w:numId="5" w16cid:durableId="568542584">
    <w:abstractNumId w:val="2"/>
  </w:num>
  <w:num w:numId="6" w16cid:durableId="268977294">
    <w:abstractNumId w:val="3"/>
  </w:num>
  <w:num w:numId="7" w16cid:durableId="1888225774">
    <w:abstractNumId w:val="0"/>
  </w:num>
  <w:num w:numId="8" w16cid:durableId="1051348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1A"/>
    <w:rsid w:val="001F0682"/>
    <w:rsid w:val="002E21AE"/>
    <w:rsid w:val="005F2C1A"/>
    <w:rsid w:val="006312A5"/>
    <w:rsid w:val="00871011"/>
    <w:rsid w:val="00912809"/>
    <w:rsid w:val="00B478E0"/>
    <w:rsid w:val="00B803F4"/>
    <w:rsid w:val="00B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B32"/>
  <w15:docId w15:val="{ED9ADB5A-342A-488F-A3DF-C572C911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Volzhenina</dc:creator>
  <cp:lastModifiedBy>Терехова Ольга Александровна</cp:lastModifiedBy>
  <cp:revision>2</cp:revision>
  <dcterms:created xsi:type="dcterms:W3CDTF">2025-10-15T10:15:00Z</dcterms:created>
  <dcterms:modified xsi:type="dcterms:W3CDTF">2025-10-15T10:15:00Z</dcterms:modified>
</cp:coreProperties>
</file>